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4A" w:rsidRPr="00DE224A" w:rsidRDefault="00DE224A" w:rsidP="00DE224A">
      <w:pPr>
        <w:ind w:firstLine="720"/>
        <w:jc w:val="center"/>
        <w:rPr>
          <w:rFonts w:ascii="Times New Roman" w:hAnsi="Times New Roman" w:cs="Times New Roman"/>
          <w:b/>
          <w:color w:val="000000"/>
          <w:sz w:val="32"/>
          <w:szCs w:val="28"/>
          <w:shd w:val="clear" w:color="auto" w:fill="FFFFFF"/>
        </w:rPr>
      </w:pPr>
      <w:bookmarkStart w:id="0" w:name="_GoBack"/>
      <w:bookmarkEnd w:id="0"/>
      <w:r w:rsidRPr="00DE224A">
        <w:rPr>
          <w:rFonts w:ascii="Times New Roman" w:hAnsi="Times New Roman" w:cs="Times New Roman"/>
          <w:b/>
          <w:color w:val="000000"/>
          <w:sz w:val="32"/>
          <w:szCs w:val="28"/>
          <w:shd w:val="clear" w:color="auto" w:fill="FFFFFF"/>
        </w:rPr>
        <w:t>HỘI NGHỊ CÁN BỘ - CÔNG CHỨC – VIÊN CHỨC TRƯỜNG THPT NGUYỄN THỊ MINH KHAI</w:t>
      </w:r>
    </w:p>
    <w:p w:rsidR="00672DD3" w:rsidRPr="00D502B2" w:rsidRDefault="00ED366F" w:rsidP="009835B5">
      <w:pPr>
        <w:ind w:firstLine="720"/>
        <w:jc w:val="both"/>
        <w:rPr>
          <w:rFonts w:ascii="Times New Roman" w:hAnsi="Times New Roman" w:cs="Times New Roman"/>
          <w:color w:val="000000"/>
          <w:sz w:val="28"/>
          <w:szCs w:val="28"/>
          <w:shd w:val="clear" w:color="auto" w:fill="FFFFFF"/>
        </w:rPr>
      </w:pPr>
      <w:r w:rsidRPr="00D502B2">
        <w:rPr>
          <w:rFonts w:ascii="Times New Roman" w:hAnsi="Times New Roman" w:cs="Times New Roman"/>
          <w:color w:val="000000"/>
          <w:sz w:val="28"/>
          <w:szCs w:val="28"/>
          <w:shd w:val="clear" w:color="auto" w:fill="FFFFFF"/>
        </w:rPr>
        <w:t xml:space="preserve">Chiều 28/10/2017, theo hoạt động thường niên của năm học, </w:t>
      </w:r>
      <w:r w:rsidR="00101F3F" w:rsidRPr="00D502B2">
        <w:rPr>
          <w:rFonts w:ascii="Times New Roman" w:hAnsi="Times New Roman" w:cs="Times New Roman"/>
          <w:color w:val="000000"/>
          <w:sz w:val="28"/>
          <w:szCs w:val="28"/>
          <w:shd w:val="clear" w:color="auto" w:fill="FFFFFF"/>
        </w:rPr>
        <w:t xml:space="preserve">trường THPT Nguyễn Thị Minh Khai </w:t>
      </w:r>
      <w:r w:rsidRPr="00D502B2">
        <w:rPr>
          <w:rFonts w:ascii="Times New Roman" w:hAnsi="Times New Roman" w:cs="Times New Roman"/>
          <w:color w:val="000000"/>
          <w:sz w:val="28"/>
          <w:szCs w:val="28"/>
          <w:shd w:val="clear" w:color="auto" w:fill="FFFFFF"/>
        </w:rPr>
        <w:t>đã trang trọng tổ chức Hội nghị cán bộ, viên chức năm học 2017</w:t>
      </w:r>
      <w:r w:rsidR="00DE224A">
        <w:rPr>
          <w:rFonts w:ascii="Times New Roman" w:hAnsi="Times New Roman" w:cs="Times New Roman"/>
          <w:color w:val="000000"/>
          <w:sz w:val="28"/>
          <w:szCs w:val="28"/>
          <w:shd w:val="clear" w:color="auto" w:fill="FFFFFF"/>
        </w:rPr>
        <w:t xml:space="preserve"> </w:t>
      </w:r>
      <w:r w:rsidRPr="00D502B2">
        <w:rPr>
          <w:rFonts w:ascii="Times New Roman" w:hAnsi="Times New Roman" w:cs="Times New Roman"/>
          <w:color w:val="000000"/>
          <w:sz w:val="28"/>
          <w:szCs w:val="28"/>
          <w:shd w:val="clear" w:color="auto" w:fill="FFFFFF"/>
        </w:rPr>
        <w:t>-</w:t>
      </w:r>
      <w:r w:rsidR="00DE224A">
        <w:rPr>
          <w:rFonts w:ascii="Times New Roman" w:hAnsi="Times New Roman" w:cs="Times New Roman"/>
          <w:color w:val="000000"/>
          <w:sz w:val="28"/>
          <w:szCs w:val="28"/>
          <w:shd w:val="clear" w:color="auto" w:fill="FFFFFF"/>
        </w:rPr>
        <w:t xml:space="preserve"> </w:t>
      </w:r>
      <w:r w:rsidRPr="00D502B2">
        <w:rPr>
          <w:rFonts w:ascii="Times New Roman" w:hAnsi="Times New Roman" w:cs="Times New Roman"/>
          <w:color w:val="000000"/>
          <w:sz w:val="28"/>
          <w:szCs w:val="28"/>
          <w:shd w:val="clear" w:color="auto" w:fill="FFFFFF"/>
        </w:rPr>
        <w:t xml:space="preserve">2018. Tham dự Hội nghị có </w:t>
      </w:r>
      <w:r w:rsidR="00DE224A">
        <w:rPr>
          <w:rFonts w:ascii="Times New Roman" w:hAnsi="Times New Roman" w:cs="Times New Roman"/>
          <w:color w:val="000000"/>
          <w:sz w:val="28"/>
          <w:szCs w:val="28"/>
          <w:shd w:val="clear" w:color="auto" w:fill="FFFFFF"/>
        </w:rPr>
        <w:t xml:space="preserve">ông Trần Vĩnh Thái, </w:t>
      </w:r>
      <w:r w:rsidR="00DE224A" w:rsidRPr="00D502B2">
        <w:rPr>
          <w:rFonts w:ascii="Times New Roman" w:hAnsi="Times New Roman" w:cs="Times New Roman"/>
          <w:color w:val="000000"/>
          <w:sz w:val="28"/>
          <w:szCs w:val="28"/>
          <w:shd w:val="clear" w:color="auto" w:fill="FFFFFF"/>
        </w:rPr>
        <w:t xml:space="preserve">Ủy viên Thường vụ </w:t>
      </w:r>
      <w:r w:rsidR="00DE224A">
        <w:rPr>
          <w:rFonts w:ascii="Times New Roman" w:hAnsi="Times New Roman" w:cs="Times New Roman"/>
          <w:color w:val="000000"/>
          <w:sz w:val="28"/>
          <w:szCs w:val="28"/>
          <w:shd w:val="clear" w:color="auto" w:fill="FFFFFF"/>
        </w:rPr>
        <w:t xml:space="preserve">Công đoàn Giáo dục Thành phố, </w:t>
      </w:r>
      <w:r w:rsidR="00DE224A" w:rsidRPr="00D502B2">
        <w:rPr>
          <w:rFonts w:ascii="Times New Roman" w:hAnsi="Times New Roman" w:cs="Times New Roman"/>
          <w:color w:val="000000"/>
          <w:sz w:val="28"/>
          <w:szCs w:val="28"/>
          <w:shd w:val="clear" w:color="auto" w:fill="FFFFFF"/>
        </w:rPr>
        <w:t>chủ nhiệm UBKT</w:t>
      </w:r>
      <w:r w:rsidR="00DE224A">
        <w:rPr>
          <w:rFonts w:ascii="Times New Roman" w:hAnsi="Times New Roman" w:cs="Times New Roman"/>
          <w:color w:val="000000"/>
          <w:sz w:val="28"/>
          <w:szCs w:val="28"/>
          <w:shd w:val="clear" w:color="auto" w:fill="FFFFFF"/>
        </w:rPr>
        <w:t>; c</w:t>
      </w:r>
      <w:r w:rsidRPr="00D502B2">
        <w:rPr>
          <w:rFonts w:ascii="Times New Roman" w:hAnsi="Times New Roman" w:cs="Times New Roman"/>
          <w:color w:val="000000"/>
          <w:sz w:val="28"/>
          <w:szCs w:val="28"/>
          <w:shd w:val="clear" w:color="auto" w:fill="FFFFFF"/>
        </w:rPr>
        <w:t xml:space="preserve">ác </w:t>
      </w:r>
      <w:r w:rsidR="00DE224A">
        <w:rPr>
          <w:rFonts w:ascii="Times New Roman" w:hAnsi="Times New Roman" w:cs="Times New Roman"/>
          <w:color w:val="000000"/>
          <w:sz w:val="28"/>
          <w:szCs w:val="28"/>
          <w:shd w:val="clear" w:color="auto" w:fill="FFFFFF"/>
        </w:rPr>
        <w:t>thầy cô</w:t>
      </w:r>
      <w:r w:rsidR="009835B5" w:rsidRPr="00D502B2">
        <w:rPr>
          <w:rFonts w:ascii="Times New Roman" w:hAnsi="Times New Roman" w:cs="Times New Roman"/>
          <w:color w:val="000000"/>
          <w:sz w:val="28"/>
          <w:szCs w:val="28"/>
          <w:shd w:val="clear" w:color="auto" w:fill="FFFFFF"/>
        </w:rPr>
        <w:t xml:space="preserve"> trong Ban Giám Hiệ</w:t>
      </w:r>
      <w:r w:rsidR="00DE224A">
        <w:rPr>
          <w:rFonts w:ascii="Times New Roman" w:hAnsi="Times New Roman" w:cs="Times New Roman"/>
          <w:color w:val="000000"/>
          <w:sz w:val="28"/>
          <w:szCs w:val="28"/>
          <w:shd w:val="clear" w:color="auto" w:fill="FFFFFF"/>
        </w:rPr>
        <w:t>u, Ban chấp hành Công đoàn cơ sở</w:t>
      </w:r>
      <w:r w:rsidRPr="00D502B2">
        <w:rPr>
          <w:rFonts w:ascii="Times New Roman" w:hAnsi="Times New Roman" w:cs="Times New Roman"/>
          <w:color w:val="000000"/>
          <w:sz w:val="28"/>
          <w:szCs w:val="28"/>
          <w:shd w:val="clear" w:color="auto" w:fill="FFFFFF"/>
        </w:rPr>
        <w:t xml:space="preserve"> cùng toàn thể cán bộ, viên chứ</w:t>
      </w:r>
      <w:r w:rsidR="00DB17D8" w:rsidRPr="00D502B2">
        <w:rPr>
          <w:rFonts w:ascii="Times New Roman" w:hAnsi="Times New Roman" w:cs="Times New Roman"/>
          <w:color w:val="000000"/>
          <w:sz w:val="28"/>
          <w:szCs w:val="28"/>
          <w:shd w:val="clear" w:color="auto" w:fill="FFFFFF"/>
        </w:rPr>
        <w:t>c của nhà trườ</w:t>
      </w:r>
      <w:r w:rsidR="00DE224A">
        <w:rPr>
          <w:rFonts w:ascii="Times New Roman" w:hAnsi="Times New Roman" w:cs="Times New Roman"/>
          <w:color w:val="000000"/>
          <w:sz w:val="28"/>
          <w:szCs w:val="28"/>
          <w:shd w:val="clear" w:color="auto" w:fill="FFFFFF"/>
        </w:rPr>
        <w:t xml:space="preserve">ng. </w:t>
      </w:r>
    </w:p>
    <w:p w:rsidR="000C597E" w:rsidRPr="00D502B2" w:rsidRDefault="000C597E" w:rsidP="009835B5">
      <w:pPr>
        <w:ind w:firstLine="720"/>
        <w:jc w:val="both"/>
        <w:rPr>
          <w:rFonts w:ascii="Times New Roman" w:hAnsi="Times New Roman" w:cs="Times New Roman"/>
          <w:color w:val="000000"/>
          <w:sz w:val="28"/>
          <w:szCs w:val="28"/>
          <w:shd w:val="clear" w:color="auto" w:fill="FFFFFF"/>
        </w:rPr>
      </w:pPr>
      <w:r w:rsidRPr="00D502B2">
        <w:rPr>
          <w:rFonts w:ascii="Times New Roman" w:hAnsi="Times New Roman" w:cs="Times New Roman"/>
          <w:color w:val="000000"/>
          <w:sz w:val="28"/>
          <w:szCs w:val="28"/>
        </w:rPr>
        <w:t>Hội nghị cán bộ, công chức, viên chức năm học 2017 - 2018 được tổ chức nhằm phát huy dân chủ</w:t>
      </w:r>
      <w:r w:rsidR="00DE224A">
        <w:rPr>
          <w:rFonts w:ascii="Times New Roman" w:hAnsi="Times New Roman" w:cs="Times New Roman"/>
          <w:color w:val="000000"/>
          <w:sz w:val="28"/>
          <w:szCs w:val="28"/>
        </w:rPr>
        <w:t>, </w:t>
      </w:r>
      <w:r w:rsidRPr="00D502B2">
        <w:rPr>
          <w:rFonts w:ascii="Times New Roman" w:hAnsi="Times New Roman" w:cs="Times New Roman"/>
          <w:color w:val="000000"/>
          <w:sz w:val="28"/>
          <w:szCs w:val="28"/>
        </w:rPr>
        <w:t xml:space="preserve">trí tuệ của cán bộ, giáo viên và nhân viên nhà trường; đưa ra nghị quyết nhằm nâng cao chất lượng quản lý, chất lượng giáo dục. Thực hiện tốt nề nếp, kỷ cương của nhà trường, cải tiến phương pháp dạy và học hoàn thành thắng lợi nhiệm vụ năm học. Đây cũng là </w:t>
      </w:r>
      <w:r w:rsidR="00DE224A">
        <w:rPr>
          <w:rFonts w:ascii="Times New Roman" w:hAnsi="Times New Roman" w:cs="Times New Roman"/>
          <w:color w:val="000000"/>
          <w:sz w:val="28"/>
          <w:szCs w:val="28"/>
        </w:rPr>
        <w:t>dịp để</w:t>
      </w:r>
      <w:r w:rsidRPr="00D502B2">
        <w:rPr>
          <w:rFonts w:ascii="Times New Roman" w:hAnsi="Times New Roman" w:cs="Times New Roman"/>
          <w:color w:val="000000"/>
          <w:sz w:val="28"/>
          <w:szCs w:val="28"/>
        </w:rPr>
        <w:t xml:space="preserve"> </w:t>
      </w:r>
      <w:r w:rsidRPr="00D502B2">
        <w:rPr>
          <w:rFonts w:ascii="Times New Roman" w:hAnsi="Times New Roman" w:cs="Times New Roman"/>
          <w:color w:val="000000"/>
          <w:sz w:val="28"/>
          <w:szCs w:val="28"/>
          <w:shd w:val="clear" w:color="auto" w:fill="FFFFFF"/>
        </w:rPr>
        <w:t xml:space="preserve">toàn thể các cán bộ, viên chức của nhà trường được nói lên tâm tư, nguyện vọng và phát huy tính dân chủ trong điều hành, thực hiện nhiệm vụ; giúp cán bộ, </w:t>
      </w:r>
      <w:r w:rsidR="00DE224A">
        <w:rPr>
          <w:rFonts w:ascii="Times New Roman" w:hAnsi="Times New Roman" w:cs="Times New Roman"/>
          <w:color w:val="000000"/>
          <w:sz w:val="28"/>
          <w:szCs w:val="28"/>
          <w:shd w:val="clear" w:color="auto" w:fill="FFFFFF"/>
        </w:rPr>
        <w:t>giáo</w:t>
      </w:r>
      <w:r w:rsidRPr="00D502B2">
        <w:rPr>
          <w:rFonts w:ascii="Times New Roman" w:hAnsi="Times New Roman" w:cs="Times New Roman"/>
          <w:color w:val="000000"/>
          <w:sz w:val="28"/>
          <w:szCs w:val="28"/>
          <w:shd w:val="clear" w:color="auto" w:fill="FFFFFF"/>
        </w:rPr>
        <w:t xml:space="preserve"> viên, </w:t>
      </w:r>
      <w:r w:rsidR="00DE224A">
        <w:rPr>
          <w:rFonts w:ascii="Times New Roman" w:hAnsi="Times New Roman" w:cs="Times New Roman"/>
          <w:color w:val="000000"/>
          <w:sz w:val="28"/>
          <w:szCs w:val="28"/>
          <w:shd w:val="clear" w:color="auto" w:fill="FFFFFF"/>
        </w:rPr>
        <w:t xml:space="preserve">nhân viên, </w:t>
      </w:r>
      <w:r w:rsidRPr="00D502B2">
        <w:rPr>
          <w:rFonts w:ascii="Times New Roman" w:hAnsi="Times New Roman" w:cs="Times New Roman"/>
          <w:color w:val="000000"/>
          <w:sz w:val="28"/>
          <w:szCs w:val="28"/>
          <w:shd w:val="clear" w:color="auto" w:fill="FFFFFF"/>
        </w:rPr>
        <w:t>người lao động có cơ hội đóng góp ý kiến, đề xuất những giải pháp, sáng kiến với lãnh đạo nhà trường nhằm nâng cao chất lượng các mặt hoạt động, đáp ứng yêu cầu trong giai đoạn mới, đồng thời đóng góp kiến nghị nhằm đảm bảo quyền lợi cho người lao động trong nhà trường.</w:t>
      </w:r>
    </w:p>
    <w:p w:rsidR="001E64FC" w:rsidRDefault="00DE68FD" w:rsidP="001E64FC">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anchor distT="0" distB="0" distL="114300" distR="114300" simplePos="0" relativeHeight="251658240" behindDoc="1" locked="0" layoutInCell="1" allowOverlap="1" wp14:anchorId="06A5B9E1" wp14:editId="1ED89BCC">
            <wp:simplePos x="0" y="0"/>
            <wp:positionH relativeFrom="column">
              <wp:posOffset>0</wp:posOffset>
            </wp:positionH>
            <wp:positionV relativeFrom="paragraph">
              <wp:posOffset>5715</wp:posOffset>
            </wp:positionV>
            <wp:extent cx="3441065" cy="2581275"/>
            <wp:effectExtent l="0" t="0" r="0" b="0"/>
            <wp:wrapTight wrapText="bothSides">
              <wp:wrapPolygon edited="0">
                <wp:start x="0" y="0"/>
                <wp:lineTo x="0" y="21520"/>
                <wp:lineTo x="21524" y="21520"/>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15585_1687257171286738_5556969385059742854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1065" cy="2581275"/>
                    </a:xfrm>
                    <a:prstGeom prst="rect">
                      <a:avLst/>
                    </a:prstGeom>
                  </pic:spPr>
                </pic:pic>
              </a:graphicData>
            </a:graphic>
            <wp14:sizeRelH relativeFrom="page">
              <wp14:pctWidth>0</wp14:pctWidth>
            </wp14:sizeRelH>
            <wp14:sizeRelV relativeFrom="page">
              <wp14:pctHeight>0</wp14:pctHeight>
            </wp14:sizeRelV>
          </wp:anchor>
        </w:drawing>
      </w:r>
      <w:r w:rsidR="00F424AC" w:rsidRPr="00D502B2">
        <w:rPr>
          <w:rFonts w:ascii="Times New Roman" w:hAnsi="Times New Roman" w:cs="Times New Roman"/>
          <w:color w:val="000000"/>
          <w:sz w:val="28"/>
          <w:szCs w:val="28"/>
          <w:shd w:val="clear" w:color="auto" w:fill="FFFFFF"/>
        </w:rPr>
        <w:t xml:space="preserve">Hội nghị đã nghe </w:t>
      </w:r>
      <w:r w:rsidR="00DE224A">
        <w:rPr>
          <w:rFonts w:ascii="Times New Roman" w:hAnsi="Times New Roman" w:cs="Times New Roman"/>
          <w:color w:val="000000"/>
          <w:sz w:val="28"/>
          <w:szCs w:val="28"/>
          <w:shd w:val="clear" w:color="auto" w:fill="FFFFFF"/>
        </w:rPr>
        <w:t xml:space="preserve">Đoàn Chủ tịch </w:t>
      </w:r>
      <w:r w:rsidR="00DE224A" w:rsidRPr="00D502B2">
        <w:rPr>
          <w:rFonts w:ascii="Times New Roman" w:hAnsi="Times New Roman" w:cs="Times New Roman"/>
          <w:color w:val="000000"/>
          <w:sz w:val="28"/>
          <w:szCs w:val="28"/>
          <w:shd w:val="clear" w:color="auto" w:fill="FFFFFF"/>
        </w:rPr>
        <w:t>báo cáo về phương hướng nhiệm vụ năm học 2017 – 2018</w:t>
      </w:r>
      <w:r w:rsidR="00DE224A">
        <w:rPr>
          <w:rFonts w:ascii="Times New Roman" w:hAnsi="Times New Roman" w:cs="Times New Roman"/>
          <w:color w:val="000000"/>
          <w:sz w:val="28"/>
          <w:szCs w:val="28"/>
          <w:shd w:val="clear" w:color="auto" w:fill="FFFFFF"/>
        </w:rPr>
        <w:t xml:space="preserve">, chú trọng </w:t>
      </w:r>
      <w:r w:rsidR="001E64FC" w:rsidRPr="00D502B2">
        <w:rPr>
          <w:rFonts w:ascii="Times New Roman" w:hAnsi="Times New Roman" w:cs="Times New Roman"/>
          <w:color w:val="000000"/>
          <w:sz w:val="28"/>
          <w:szCs w:val="28"/>
          <w:shd w:val="clear" w:color="auto" w:fill="FFFFFF"/>
        </w:rPr>
        <w:t>những đổi mới trên các mặt hoạt động, thực hiện nhiều giải pháp mang tính độ</w:t>
      </w:r>
      <w:r w:rsidR="00DE224A">
        <w:rPr>
          <w:rFonts w:ascii="Times New Roman" w:hAnsi="Times New Roman" w:cs="Times New Roman"/>
          <w:color w:val="000000"/>
          <w:sz w:val="28"/>
          <w:szCs w:val="28"/>
          <w:shd w:val="clear" w:color="auto" w:fill="FFFFFF"/>
        </w:rPr>
        <w:t xml:space="preserve">t phá, đảm bảo tính dân chủ và </w:t>
      </w:r>
      <w:r w:rsidR="00BB1F34" w:rsidRPr="00D502B2">
        <w:rPr>
          <w:rFonts w:ascii="Times New Roman" w:hAnsi="Times New Roman" w:cs="Times New Roman"/>
          <w:color w:val="000000"/>
          <w:sz w:val="28"/>
          <w:szCs w:val="28"/>
          <w:shd w:val="clear" w:color="auto" w:fill="FFFFFF"/>
        </w:rPr>
        <w:t>công khai, minh bạch</w:t>
      </w:r>
      <w:r w:rsidR="008226E5" w:rsidRPr="00D502B2">
        <w:rPr>
          <w:rFonts w:ascii="Times New Roman" w:hAnsi="Times New Roman" w:cs="Times New Roman"/>
          <w:color w:val="000000"/>
          <w:sz w:val="28"/>
          <w:szCs w:val="28"/>
          <w:shd w:val="clear" w:color="auto" w:fill="FFFFFF"/>
        </w:rPr>
        <w:t xml:space="preserve">. </w:t>
      </w:r>
    </w:p>
    <w:p w:rsidR="008226E5" w:rsidRPr="00D502B2" w:rsidRDefault="008226E5" w:rsidP="001E64FC">
      <w:pPr>
        <w:ind w:firstLine="720"/>
        <w:jc w:val="both"/>
        <w:rPr>
          <w:rFonts w:ascii="Times New Roman" w:hAnsi="Times New Roman" w:cs="Times New Roman"/>
          <w:color w:val="000000"/>
          <w:sz w:val="28"/>
          <w:szCs w:val="28"/>
          <w:shd w:val="clear" w:color="auto" w:fill="FFFFFF"/>
        </w:rPr>
      </w:pPr>
      <w:r w:rsidRPr="00D502B2">
        <w:rPr>
          <w:rFonts w:ascii="Times New Roman" w:hAnsi="Times New Roman" w:cs="Times New Roman"/>
          <w:color w:val="000000"/>
          <w:sz w:val="28"/>
          <w:szCs w:val="28"/>
          <w:shd w:val="clear" w:color="auto" w:fill="FFFFFF"/>
        </w:rPr>
        <w:t>Các thắc mắc củ</w:t>
      </w:r>
      <w:r w:rsidR="00DE224A">
        <w:rPr>
          <w:rFonts w:ascii="Times New Roman" w:hAnsi="Times New Roman" w:cs="Times New Roman"/>
          <w:color w:val="000000"/>
          <w:sz w:val="28"/>
          <w:szCs w:val="28"/>
          <w:shd w:val="clear" w:color="auto" w:fill="FFFFFF"/>
        </w:rPr>
        <w:t>a cán bộ,</w:t>
      </w:r>
      <w:r w:rsidRPr="00D502B2">
        <w:rPr>
          <w:rFonts w:ascii="Times New Roman" w:hAnsi="Times New Roman" w:cs="Times New Roman"/>
          <w:color w:val="000000"/>
          <w:sz w:val="28"/>
          <w:szCs w:val="28"/>
          <w:shd w:val="clear" w:color="auto" w:fill="FFFFFF"/>
        </w:rPr>
        <w:t xml:space="preserve"> </w:t>
      </w:r>
      <w:r w:rsidR="00DE224A">
        <w:rPr>
          <w:rFonts w:ascii="Times New Roman" w:hAnsi="Times New Roman" w:cs="Times New Roman"/>
          <w:color w:val="000000"/>
          <w:sz w:val="28"/>
          <w:szCs w:val="28"/>
          <w:shd w:val="clear" w:color="auto" w:fill="FFFFFF"/>
        </w:rPr>
        <w:t xml:space="preserve">viên chức, người </w:t>
      </w:r>
      <w:proofErr w:type="gramStart"/>
      <w:r w:rsidR="00DE224A">
        <w:rPr>
          <w:rFonts w:ascii="Times New Roman" w:hAnsi="Times New Roman" w:cs="Times New Roman"/>
          <w:color w:val="000000"/>
          <w:sz w:val="28"/>
          <w:szCs w:val="28"/>
          <w:shd w:val="clear" w:color="auto" w:fill="FFFFFF"/>
        </w:rPr>
        <w:t>lao</w:t>
      </w:r>
      <w:proofErr w:type="gramEnd"/>
      <w:r w:rsidR="00DE224A">
        <w:rPr>
          <w:rFonts w:ascii="Times New Roman" w:hAnsi="Times New Roman" w:cs="Times New Roman"/>
          <w:color w:val="000000"/>
          <w:sz w:val="28"/>
          <w:szCs w:val="28"/>
          <w:shd w:val="clear" w:color="auto" w:fill="FFFFFF"/>
        </w:rPr>
        <w:t xml:space="preserve"> động</w:t>
      </w:r>
      <w:r w:rsidRPr="00D502B2">
        <w:rPr>
          <w:rFonts w:ascii="Times New Roman" w:hAnsi="Times New Roman" w:cs="Times New Roman"/>
          <w:color w:val="000000"/>
          <w:sz w:val="28"/>
          <w:szCs w:val="28"/>
          <w:shd w:val="clear" w:color="auto" w:fill="FFFFFF"/>
        </w:rPr>
        <w:t xml:space="preserve"> trong hội nghị cấp tổ cũng được nhà trường giải đáp một cách khách quan và đi đến thống nhất cao</w:t>
      </w:r>
      <w:r w:rsidR="00523688" w:rsidRPr="00D502B2">
        <w:rPr>
          <w:rFonts w:ascii="Times New Roman" w:hAnsi="Times New Roman" w:cs="Times New Roman"/>
          <w:color w:val="000000"/>
          <w:sz w:val="28"/>
          <w:szCs w:val="28"/>
          <w:shd w:val="clear" w:color="auto" w:fill="FFFFFF"/>
        </w:rPr>
        <w:t>.</w:t>
      </w:r>
    </w:p>
    <w:p w:rsidR="00222282" w:rsidRDefault="00523688" w:rsidP="00222282">
      <w:pPr>
        <w:ind w:firstLine="720"/>
        <w:jc w:val="both"/>
        <w:rPr>
          <w:rFonts w:ascii="Times New Roman" w:hAnsi="Times New Roman" w:cs="Times New Roman"/>
          <w:color w:val="000000"/>
          <w:sz w:val="28"/>
          <w:szCs w:val="28"/>
          <w:shd w:val="clear" w:color="auto" w:fill="FFFFFF"/>
        </w:rPr>
      </w:pPr>
      <w:r w:rsidRPr="00D502B2">
        <w:rPr>
          <w:rFonts w:ascii="Times New Roman" w:hAnsi="Times New Roman" w:cs="Times New Roman"/>
          <w:color w:val="000000"/>
          <w:sz w:val="28"/>
          <w:szCs w:val="28"/>
          <w:shd w:val="clear" w:color="auto" w:fill="FFFFFF"/>
        </w:rPr>
        <w:t xml:space="preserve">Tại Hội nghị, nhà trường cũng đã tiến hành khen thưởng các </w:t>
      </w:r>
      <w:r w:rsidR="00D0714D" w:rsidRPr="00D502B2">
        <w:rPr>
          <w:rFonts w:ascii="Times New Roman" w:hAnsi="Times New Roman" w:cs="Times New Roman"/>
          <w:color w:val="000000"/>
          <w:sz w:val="28"/>
          <w:szCs w:val="28"/>
          <w:shd w:val="clear" w:color="auto" w:fill="FFFFFF"/>
        </w:rPr>
        <w:t xml:space="preserve">cá nhân, tập thể có thành tích xuất sắc trong công tác năm học 2016 – 2017, từ đó phát động phong </w:t>
      </w:r>
      <w:r w:rsidR="00D0714D" w:rsidRPr="00D502B2">
        <w:rPr>
          <w:rFonts w:ascii="Times New Roman" w:hAnsi="Times New Roman" w:cs="Times New Roman"/>
          <w:color w:val="000000"/>
          <w:sz w:val="28"/>
          <w:szCs w:val="28"/>
          <w:shd w:val="clear" w:color="auto" w:fill="FFFFFF"/>
        </w:rPr>
        <w:lastRenderedPageBreak/>
        <w:t>trào thi đua năm học 2017- 2018 và đi đến kí kết giao ước thi đua năm học mớ</w:t>
      </w:r>
      <w:r w:rsidR="00DE224A">
        <w:rPr>
          <w:rFonts w:ascii="Times New Roman" w:hAnsi="Times New Roman" w:cs="Times New Roman"/>
          <w:color w:val="000000"/>
          <w:sz w:val="28"/>
          <w:szCs w:val="28"/>
          <w:shd w:val="clear" w:color="auto" w:fill="FFFFFF"/>
        </w:rPr>
        <w:t>i.</w:t>
      </w:r>
      <w:r w:rsidR="00DE224A" w:rsidRPr="00DE224A">
        <w:rPr>
          <w:rFonts w:ascii="Times New Roman" w:hAnsi="Times New Roman" w:cs="Times New Roman"/>
          <w:color w:val="000000"/>
          <w:sz w:val="28"/>
          <w:szCs w:val="28"/>
          <w:shd w:val="clear" w:color="auto" w:fill="FFFFFF"/>
        </w:rPr>
        <w:t xml:space="preserve"> </w:t>
      </w:r>
      <w:r w:rsidR="00DE224A" w:rsidRPr="00D502B2">
        <w:rPr>
          <w:rFonts w:ascii="Times New Roman" w:hAnsi="Times New Roman" w:cs="Times New Roman"/>
          <w:color w:val="000000"/>
          <w:sz w:val="28"/>
          <w:szCs w:val="28"/>
          <w:shd w:val="clear" w:color="auto" w:fill="FFFFFF"/>
        </w:rPr>
        <w:t xml:space="preserve">Hội nghị cũng được sự chỉ đạo sâu sát, cụ thể của đồng chí Trần Vĩnh Thái - Ủy viên Thường vụ chủ nhiệm UBKT công đoàn giáo dục TP.HCM. Ông đánh giá cao những ý kiến trao đổi, góp ý của các cán bộ, viên chức, người lao động đối với các mặt hoạt động của Nhà trường; đồng thời nhấn mạnh nhiệm vụ quan trọng Nhà </w:t>
      </w:r>
      <w:r w:rsidR="00222282">
        <w:rPr>
          <w:rFonts w:ascii="Times New Roman" w:hAnsi="Times New Roman" w:cs="Times New Roman"/>
          <w:noProof/>
          <w:color w:val="000000"/>
          <w:sz w:val="28"/>
          <w:szCs w:val="28"/>
          <w:shd w:val="clear" w:color="auto" w:fill="FFFFFF"/>
        </w:rPr>
        <w:drawing>
          <wp:anchor distT="0" distB="0" distL="114300" distR="114300" simplePos="0" relativeHeight="251660288" behindDoc="0" locked="0" layoutInCell="1" allowOverlap="1" wp14:anchorId="2D00C512" wp14:editId="11950494">
            <wp:simplePos x="0" y="0"/>
            <wp:positionH relativeFrom="column">
              <wp:posOffset>3105150</wp:posOffset>
            </wp:positionH>
            <wp:positionV relativeFrom="paragraph">
              <wp:posOffset>1600200</wp:posOffset>
            </wp:positionV>
            <wp:extent cx="3028950" cy="2271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80455_1687264547952667_146396275423217018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8950" cy="2271395"/>
                    </a:xfrm>
                    <a:prstGeom prst="rect">
                      <a:avLst/>
                    </a:prstGeom>
                  </pic:spPr>
                </pic:pic>
              </a:graphicData>
            </a:graphic>
            <wp14:sizeRelH relativeFrom="page">
              <wp14:pctWidth>0</wp14:pctWidth>
            </wp14:sizeRelH>
            <wp14:sizeRelV relativeFrom="page">
              <wp14:pctHeight>0</wp14:pctHeight>
            </wp14:sizeRelV>
          </wp:anchor>
        </w:drawing>
      </w:r>
      <w:r w:rsidR="00222282">
        <w:rPr>
          <w:rFonts w:ascii="Times New Roman" w:hAnsi="Times New Roman" w:cs="Times New Roman"/>
          <w:noProof/>
          <w:color w:val="000000"/>
          <w:sz w:val="28"/>
          <w:szCs w:val="28"/>
          <w:shd w:val="clear" w:color="auto" w:fill="FFFFFF"/>
        </w:rPr>
        <w:drawing>
          <wp:anchor distT="0" distB="0" distL="114300" distR="114300" simplePos="0" relativeHeight="251659264" behindDoc="0" locked="0" layoutInCell="1" allowOverlap="1" wp14:anchorId="6CAEC7EC" wp14:editId="0838AC63">
            <wp:simplePos x="0" y="0"/>
            <wp:positionH relativeFrom="column">
              <wp:posOffset>-219075</wp:posOffset>
            </wp:positionH>
            <wp:positionV relativeFrom="paragraph">
              <wp:posOffset>1590675</wp:posOffset>
            </wp:positionV>
            <wp:extent cx="3000375" cy="22745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14361_1687264467952675_1668100815291102600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0375" cy="2274570"/>
                    </a:xfrm>
                    <a:prstGeom prst="rect">
                      <a:avLst/>
                    </a:prstGeom>
                  </pic:spPr>
                </pic:pic>
              </a:graphicData>
            </a:graphic>
            <wp14:sizeRelH relativeFrom="page">
              <wp14:pctWidth>0</wp14:pctWidth>
            </wp14:sizeRelH>
            <wp14:sizeRelV relativeFrom="page">
              <wp14:pctHeight>0</wp14:pctHeight>
            </wp14:sizeRelV>
          </wp:anchor>
        </w:drawing>
      </w:r>
      <w:r w:rsidR="00DE224A" w:rsidRPr="00D502B2">
        <w:rPr>
          <w:rFonts w:ascii="Times New Roman" w:hAnsi="Times New Roman" w:cs="Times New Roman"/>
          <w:color w:val="000000"/>
          <w:sz w:val="28"/>
          <w:szCs w:val="28"/>
          <w:shd w:val="clear" w:color="auto" w:fill="FFFFFF"/>
        </w:rPr>
        <w:t>trường cần triển khai thực hiện trong năm học 2017</w:t>
      </w:r>
      <w:r w:rsidR="00DE224A">
        <w:rPr>
          <w:rFonts w:ascii="Times New Roman" w:hAnsi="Times New Roman" w:cs="Times New Roman"/>
          <w:color w:val="000000"/>
          <w:sz w:val="28"/>
          <w:szCs w:val="28"/>
          <w:shd w:val="clear" w:color="auto" w:fill="FFFFFF"/>
        </w:rPr>
        <w:t xml:space="preserve"> – </w:t>
      </w:r>
      <w:r w:rsidR="00DE224A" w:rsidRPr="00D502B2">
        <w:rPr>
          <w:rFonts w:ascii="Times New Roman" w:hAnsi="Times New Roman" w:cs="Times New Roman"/>
          <w:color w:val="000000"/>
          <w:sz w:val="28"/>
          <w:szCs w:val="28"/>
          <w:shd w:val="clear" w:color="auto" w:fill="FFFFFF"/>
        </w:rPr>
        <w:t>2018</w:t>
      </w:r>
      <w:r w:rsidR="00DE224A">
        <w:rPr>
          <w:rFonts w:ascii="Times New Roman" w:hAnsi="Times New Roman" w:cs="Times New Roman"/>
          <w:color w:val="000000"/>
          <w:sz w:val="28"/>
          <w:szCs w:val="28"/>
          <w:shd w:val="clear" w:color="auto" w:fill="FFFFFF"/>
        </w:rPr>
        <w:t>.</w:t>
      </w:r>
      <w:r w:rsidR="00222282" w:rsidRPr="00222282">
        <w:rPr>
          <w:rFonts w:ascii="Times New Roman" w:hAnsi="Times New Roman" w:cs="Times New Roman"/>
          <w:noProof/>
          <w:color w:val="000000"/>
          <w:sz w:val="28"/>
          <w:szCs w:val="28"/>
          <w:shd w:val="clear" w:color="auto" w:fill="FFFFFF"/>
        </w:rPr>
        <w:t xml:space="preserve"> </w:t>
      </w:r>
    </w:p>
    <w:p w:rsidR="009A45C3" w:rsidRDefault="009A45C3" w:rsidP="00DE224A">
      <w:pPr>
        <w:ind w:firstLine="720"/>
        <w:jc w:val="both"/>
        <w:rPr>
          <w:rFonts w:ascii="Times New Roman" w:hAnsi="Times New Roman" w:cs="Times New Roman"/>
          <w:color w:val="000000"/>
          <w:sz w:val="28"/>
          <w:szCs w:val="28"/>
          <w:shd w:val="clear" w:color="auto" w:fill="FFFFFF"/>
        </w:rPr>
      </w:pPr>
    </w:p>
    <w:p w:rsidR="00963555" w:rsidRPr="00D502B2" w:rsidRDefault="00DE224A" w:rsidP="00DE224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Nghị quyết Hội nghị Cán bộ, công chức, viên chức trường THPT Nguyễn Thị Minh Khai đã được thông qua với sự thống nhất cao độ của tập thể nhà giáo,  người lao động. Tất cả quyết tâm cho một năm học mới thành công!</w:t>
      </w:r>
    </w:p>
    <w:sectPr w:rsidR="00963555" w:rsidRPr="00D502B2" w:rsidSect="00222282">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DA"/>
    <w:rsid w:val="000C597E"/>
    <w:rsid w:val="000D1401"/>
    <w:rsid w:val="00101F3F"/>
    <w:rsid w:val="001E64FC"/>
    <w:rsid w:val="00222282"/>
    <w:rsid w:val="00227532"/>
    <w:rsid w:val="00395FBF"/>
    <w:rsid w:val="00410E84"/>
    <w:rsid w:val="00523688"/>
    <w:rsid w:val="00672DD3"/>
    <w:rsid w:val="007B3228"/>
    <w:rsid w:val="008226E5"/>
    <w:rsid w:val="00963555"/>
    <w:rsid w:val="009835B5"/>
    <w:rsid w:val="009A45C3"/>
    <w:rsid w:val="00B22446"/>
    <w:rsid w:val="00BB1F34"/>
    <w:rsid w:val="00D0714D"/>
    <w:rsid w:val="00D20B7E"/>
    <w:rsid w:val="00D502B2"/>
    <w:rsid w:val="00DB17D8"/>
    <w:rsid w:val="00DC1FDA"/>
    <w:rsid w:val="00DE224A"/>
    <w:rsid w:val="00DE68FD"/>
    <w:rsid w:val="00ED366F"/>
    <w:rsid w:val="00F4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9A362-F7CB-4ECE-8408-FA1E1BD5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HT</cp:lastModifiedBy>
  <cp:revision>2</cp:revision>
  <dcterms:created xsi:type="dcterms:W3CDTF">2017-11-03T05:03:00Z</dcterms:created>
  <dcterms:modified xsi:type="dcterms:W3CDTF">2017-11-03T05:03:00Z</dcterms:modified>
</cp:coreProperties>
</file>